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5E" w:rsidRPr="007F0F5E" w:rsidRDefault="007F0F5E" w:rsidP="007F0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7F0F5E">
        <w:rPr>
          <w:rFonts w:ascii="Arial" w:eastAsia="Times New Roman" w:hAnsi="Arial" w:cs="Arial"/>
          <w:color w:val="500050"/>
          <w:sz w:val="24"/>
          <w:szCs w:val="24"/>
        </w:rPr>
        <w:br/>
        <w:t>---------- Forwarded message ---------</w:t>
      </w:r>
      <w:r w:rsidRPr="007F0F5E">
        <w:rPr>
          <w:rFonts w:ascii="Arial" w:eastAsia="Times New Roman" w:hAnsi="Arial" w:cs="Arial"/>
          <w:color w:val="500050"/>
          <w:sz w:val="24"/>
          <w:szCs w:val="24"/>
        </w:rPr>
        <w:br/>
        <w:t>Od: </w:t>
      </w:r>
      <w:proofErr w:type="spellStart"/>
      <w:r w:rsidRPr="007F0F5E">
        <w:rPr>
          <w:rFonts w:ascii="Arial" w:eastAsia="Times New Roman" w:hAnsi="Arial" w:cs="Arial"/>
          <w:b/>
          <w:bCs/>
          <w:color w:val="500050"/>
          <w:sz w:val="24"/>
          <w:szCs w:val="24"/>
        </w:rPr>
        <w:t>Gorazd</w:t>
      </w:r>
      <w:proofErr w:type="spellEnd"/>
      <w:r w:rsidRPr="007F0F5E">
        <w:rPr>
          <w:rFonts w:ascii="Arial" w:eastAsia="Times New Roman" w:hAnsi="Arial" w:cs="Arial"/>
          <w:b/>
          <w:bCs/>
          <w:color w:val="500050"/>
          <w:sz w:val="24"/>
          <w:szCs w:val="24"/>
        </w:rPr>
        <w:t xml:space="preserve"> </w:t>
      </w:r>
      <w:proofErr w:type="spellStart"/>
      <w:r w:rsidRPr="007F0F5E">
        <w:rPr>
          <w:rFonts w:ascii="Arial" w:eastAsia="Times New Roman" w:hAnsi="Arial" w:cs="Arial"/>
          <w:b/>
          <w:bCs/>
          <w:color w:val="500050"/>
          <w:sz w:val="24"/>
          <w:szCs w:val="24"/>
        </w:rPr>
        <w:t>Pretnar</w:t>
      </w:r>
      <w:proofErr w:type="spellEnd"/>
      <w:r w:rsidRPr="007F0F5E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5" w:tgtFrame="_blank" w:history="1">
        <w:r w:rsidRPr="007F0F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gorazd.pretnar@guest.arnes.si</w:t>
        </w:r>
      </w:hyperlink>
      <w:r w:rsidRPr="007F0F5E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7F0F5E">
        <w:rPr>
          <w:rFonts w:ascii="Arial" w:eastAsia="Times New Roman" w:hAnsi="Arial" w:cs="Arial"/>
          <w:color w:val="500050"/>
          <w:sz w:val="24"/>
          <w:szCs w:val="24"/>
        </w:rPr>
        <w:br/>
        <w:t xml:space="preserve">Date: V </w:t>
      </w:r>
      <w:proofErr w:type="spellStart"/>
      <w:proofErr w:type="gramStart"/>
      <w:r w:rsidRPr="007F0F5E">
        <w:rPr>
          <w:rFonts w:ascii="Arial" w:eastAsia="Times New Roman" w:hAnsi="Arial" w:cs="Arial"/>
          <w:color w:val="500050"/>
          <w:sz w:val="24"/>
          <w:szCs w:val="24"/>
        </w:rPr>
        <w:t>sre</w:t>
      </w:r>
      <w:proofErr w:type="spellEnd"/>
      <w:r w:rsidRPr="007F0F5E">
        <w:rPr>
          <w:rFonts w:ascii="Arial" w:eastAsia="Times New Roman" w:hAnsi="Arial" w:cs="Arial"/>
          <w:color w:val="500050"/>
          <w:sz w:val="24"/>
          <w:szCs w:val="24"/>
        </w:rPr>
        <w:t>.,</w:t>
      </w:r>
      <w:proofErr w:type="gramEnd"/>
      <w:r w:rsidRPr="007F0F5E">
        <w:rPr>
          <w:rFonts w:ascii="Arial" w:eastAsia="Times New Roman" w:hAnsi="Arial" w:cs="Arial"/>
          <w:color w:val="500050"/>
          <w:sz w:val="24"/>
          <w:szCs w:val="24"/>
        </w:rPr>
        <w:t xml:space="preserve"> 26. </w:t>
      </w:r>
      <w:proofErr w:type="spellStart"/>
      <w:proofErr w:type="gramStart"/>
      <w:r w:rsidRPr="007F0F5E">
        <w:rPr>
          <w:rFonts w:ascii="Arial" w:eastAsia="Times New Roman" w:hAnsi="Arial" w:cs="Arial"/>
          <w:color w:val="500050"/>
          <w:sz w:val="24"/>
          <w:szCs w:val="24"/>
        </w:rPr>
        <w:t>feb</w:t>
      </w:r>
      <w:proofErr w:type="gramEnd"/>
      <w:r w:rsidRPr="007F0F5E">
        <w:rPr>
          <w:rFonts w:ascii="Arial" w:eastAsia="Times New Roman" w:hAnsi="Arial" w:cs="Arial"/>
          <w:color w:val="500050"/>
          <w:sz w:val="24"/>
          <w:szCs w:val="24"/>
        </w:rPr>
        <w:t>.</w:t>
      </w:r>
      <w:proofErr w:type="spellEnd"/>
      <w:r w:rsidRPr="007F0F5E">
        <w:rPr>
          <w:rFonts w:ascii="Arial" w:eastAsia="Times New Roman" w:hAnsi="Arial" w:cs="Arial"/>
          <w:color w:val="500050"/>
          <w:sz w:val="24"/>
          <w:szCs w:val="24"/>
        </w:rPr>
        <w:t xml:space="preserve"> 2020 </w:t>
      </w:r>
      <w:proofErr w:type="spellStart"/>
      <w:r w:rsidRPr="007F0F5E">
        <w:rPr>
          <w:rFonts w:ascii="Arial" w:eastAsia="Times New Roman" w:hAnsi="Arial" w:cs="Arial"/>
          <w:color w:val="500050"/>
          <w:sz w:val="24"/>
          <w:szCs w:val="24"/>
        </w:rPr>
        <w:t>ob</w:t>
      </w:r>
      <w:proofErr w:type="spellEnd"/>
      <w:r w:rsidRPr="007F0F5E">
        <w:rPr>
          <w:rFonts w:ascii="Arial" w:eastAsia="Times New Roman" w:hAnsi="Arial" w:cs="Arial"/>
          <w:color w:val="500050"/>
          <w:sz w:val="24"/>
          <w:szCs w:val="24"/>
        </w:rPr>
        <w:t xml:space="preserve"> 08:35</w:t>
      </w:r>
      <w:r w:rsidRPr="007F0F5E">
        <w:rPr>
          <w:rFonts w:ascii="Arial" w:eastAsia="Times New Roman" w:hAnsi="Arial" w:cs="Arial"/>
          <w:color w:val="500050"/>
          <w:sz w:val="24"/>
          <w:szCs w:val="24"/>
        </w:rPr>
        <w:br/>
        <w:t xml:space="preserve">Subject: </w:t>
      </w:r>
      <w:proofErr w:type="spellStart"/>
      <w:r w:rsidRPr="007F0F5E">
        <w:rPr>
          <w:rFonts w:ascii="Arial" w:eastAsia="Times New Roman" w:hAnsi="Arial" w:cs="Arial"/>
          <w:color w:val="500050"/>
          <w:sz w:val="24"/>
          <w:szCs w:val="24"/>
        </w:rPr>
        <w:t>dr</w:t>
      </w:r>
      <w:proofErr w:type="spellEnd"/>
      <w:r w:rsidRPr="007F0F5E">
        <w:rPr>
          <w:rFonts w:ascii="Arial" w:eastAsia="Times New Roman" w:hAnsi="Arial" w:cs="Arial"/>
          <w:color w:val="500050"/>
          <w:sz w:val="24"/>
          <w:szCs w:val="24"/>
        </w:rPr>
        <w:t xml:space="preserve"> </w:t>
      </w:r>
      <w:proofErr w:type="spellStart"/>
      <w:r w:rsidRPr="007F0F5E">
        <w:rPr>
          <w:rFonts w:ascii="Arial" w:eastAsia="Times New Roman" w:hAnsi="Arial" w:cs="Arial"/>
          <w:color w:val="500050"/>
          <w:sz w:val="24"/>
          <w:szCs w:val="24"/>
        </w:rPr>
        <w:t>Gorazd</w:t>
      </w:r>
      <w:proofErr w:type="spellEnd"/>
      <w:r w:rsidRPr="007F0F5E">
        <w:rPr>
          <w:rFonts w:ascii="Arial" w:eastAsia="Times New Roman" w:hAnsi="Arial" w:cs="Arial"/>
          <w:color w:val="500050"/>
          <w:sz w:val="24"/>
          <w:szCs w:val="24"/>
        </w:rPr>
        <w:t xml:space="preserve"> </w:t>
      </w:r>
      <w:proofErr w:type="spellStart"/>
      <w:r w:rsidRPr="007F0F5E">
        <w:rPr>
          <w:rFonts w:ascii="Arial" w:eastAsia="Times New Roman" w:hAnsi="Arial" w:cs="Arial"/>
          <w:color w:val="500050"/>
          <w:sz w:val="24"/>
          <w:szCs w:val="24"/>
        </w:rPr>
        <w:t>Pretnar</w:t>
      </w:r>
      <w:proofErr w:type="spellEnd"/>
      <w:r w:rsidRPr="007F0F5E">
        <w:rPr>
          <w:rFonts w:ascii="Arial" w:eastAsia="Times New Roman" w:hAnsi="Arial" w:cs="Arial"/>
          <w:color w:val="500050"/>
          <w:sz w:val="24"/>
          <w:szCs w:val="24"/>
        </w:rPr>
        <w:t xml:space="preserve"> 2</w:t>
      </w:r>
      <w:r w:rsidRPr="007F0F5E">
        <w:rPr>
          <w:rFonts w:ascii="Arial" w:eastAsia="Times New Roman" w:hAnsi="Arial" w:cs="Arial"/>
          <w:color w:val="500050"/>
          <w:sz w:val="24"/>
          <w:szCs w:val="24"/>
        </w:rPr>
        <w:br/>
        <w:t>To: &lt;</w:t>
      </w:r>
      <w:hyperlink r:id="rId6" w:tgtFrame="_blank" w:history="1">
        <w:r w:rsidRPr="007F0F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pravicna.slovenija@gmail.com</w:t>
        </w:r>
      </w:hyperlink>
      <w:r w:rsidRPr="007F0F5E">
        <w:rPr>
          <w:rFonts w:ascii="Arial" w:eastAsia="Times New Roman" w:hAnsi="Arial" w:cs="Arial"/>
          <w:color w:val="500050"/>
          <w:sz w:val="24"/>
          <w:szCs w:val="24"/>
        </w:rPr>
        <w:t>&gt;</w:t>
      </w:r>
    </w:p>
    <w:p w:rsidR="007F0F5E" w:rsidRPr="007F0F5E" w:rsidRDefault="007F0F5E" w:rsidP="007F0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5E">
        <w:rPr>
          <w:rFonts w:ascii="Arial" w:eastAsia="Times New Roman" w:hAnsi="Arial" w:cs="Arial"/>
          <w:color w:val="500050"/>
          <w:sz w:val="24"/>
          <w:szCs w:val="24"/>
        </w:rPr>
        <w:br/>
      </w: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Spoštovani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minister Rudi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Medved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,</w:t>
      </w: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Vse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pohvale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vašo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uporabo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evropskega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načela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»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previdnostni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princip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«.</w:t>
      </w:r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Sam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sem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Medicinski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fakulteti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Inštitutu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mikrobiologijo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opravil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diplomsko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delo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magistrsko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delo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področju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gojenja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vretenčarskih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celic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ELEKTROMAGNETNIH POJAVOV NA VRETENČARSKE CELICE.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Zato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se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smatram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da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sem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kompetenten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sogovornik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tudi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področju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5G.</w:t>
      </w: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Kadar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država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uporabi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previdnostno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načelo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ali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previdnostni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princip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sprejme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nase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tudi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razjasnitev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teme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katero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se je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odločila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da jo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previdnosti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odloži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Sledil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sem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pogovorom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tako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zagovornikov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kot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tudi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nasprotnikov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Ne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eni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ne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drugi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strani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žal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nisem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zaznal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res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kompetentnih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predstavnikov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bi se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podlagi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do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sedaj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znane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literature (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znanstvene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per review)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bili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sposobni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mirnem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tonu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z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argumenti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soočiti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izluščiti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dejanski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vpliv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5G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človeka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ostali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živalski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rastlinski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svet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zornega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kote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je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še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toliko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bolj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pomembna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vaša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odločitev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uporabo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previdnostnega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načela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Zakaj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  <w:proofErr w:type="gramEnd"/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S tem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ste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široko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odprl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vrata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raziskave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država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uporabi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previdnostno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načelo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prevzame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nase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tudi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financiranje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raziskave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potrdi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ali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ovrže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nevarnost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zdravje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ljudi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okolja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tem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povem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da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gre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tem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primeru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zelo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kompleksne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raziskave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bi morale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prvem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koraku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izbrati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zbrati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vso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znanstveno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literaturo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to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temo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Na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podlagi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pa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pretehtati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kater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raziskave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je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potrebno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narediti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  <w:proofErr w:type="gramEnd"/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Sem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prištevam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poskuse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živalih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kontroliranih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pogojih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poizkuse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nivoju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celic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Ni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nujno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da je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zgolj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rakotvornost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tisto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kar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bi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raziskavah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iskal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Rakotvornost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druga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potencialna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obolenja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so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lahko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posredno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povzročena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motenja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posameznih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metabolnih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procesov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dihalne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verige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mitohondrijih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prižiganje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ugašanje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genov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motenje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popravljalnih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mehanizmov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DNA,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napake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ob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sintezi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proteinov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vsem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naštetem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pa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bo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potrebno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obzir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vzeti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tudi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vpliv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sinergijo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obstoječih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valovanj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ione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zunaj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znotraj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celičnih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membran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Ter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z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elektromagnetnimi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pojavi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povzročene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neželene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premike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lastRenderedPageBreak/>
        <w:t>pozitivno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ali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negativno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nabitih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delcev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celicah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Kot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posledica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zadnjega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kronična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utrujenost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zaradi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motenega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procesa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regeneracije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času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spanja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  <w:proofErr w:type="gramEnd"/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Gre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kompleksno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področje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katerem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sem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zgoraj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zgolj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bežno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nanizal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tarčna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mesta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Akademsko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izobraženi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sogovorniki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področja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elektrotehnike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kemije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žal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razpravi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ste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jo</w:t>
      </w:r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organiziral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niso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imeli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dometa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do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biološki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procesov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so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še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kako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pomembni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razumevanje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vplivov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elektromagnetnih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pojavov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kamor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sodi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tudi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5 G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življenje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odgovore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zgoraj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nanizana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tarčna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mesta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je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potrebno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sestaviti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multidisciplinarni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tim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raziskovalcev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njihovih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raziskovalnih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skupin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Ta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predlog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ne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izključuje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obeh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zagovornikov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področja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elektrotehnike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kemije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S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spoštovanjem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,</w:t>
      </w: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Mag. </w:t>
      </w:r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dr</w:t>
      </w:r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Gorazd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Pretnar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univ.dipl.biol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</w:p>
    <w:p w:rsidR="007F0F5E" w:rsidRPr="007F0F5E" w:rsidRDefault="007F0F5E" w:rsidP="007F0F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0050"/>
          <w:sz w:val="20"/>
          <w:szCs w:val="20"/>
        </w:rPr>
      </w:pPr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P.S. Sam v tem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trenutku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nisem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zainteresiran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tovrstne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raziskave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,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ker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sem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vpet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področje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mikrobiologije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.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Tako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da to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pismo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ne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odraža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mojega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interesa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za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financiranje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projekta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Lahko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pa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brezplačno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pomagam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in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sodelujem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pri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sestavljanju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multidisciplinarnega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tima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ne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glede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proofErr w:type="gram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proofErr w:type="gram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oseba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ampak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glede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na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tehnike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ki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jih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posamezen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laboratorij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izvaja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v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svojih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rutinskih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 xml:space="preserve"> </w:t>
      </w:r>
      <w:proofErr w:type="spellStart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raziskavah</w:t>
      </w:r>
      <w:proofErr w:type="spellEnd"/>
      <w:r w:rsidRPr="007F0F5E">
        <w:rPr>
          <w:rFonts w:ascii="Verdana" w:eastAsia="Times New Roman" w:hAnsi="Verdana" w:cs="Times New Roman"/>
          <w:color w:val="500050"/>
          <w:sz w:val="20"/>
          <w:szCs w:val="20"/>
        </w:rPr>
        <w:t>.</w:t>
      </w:r>
    </w:p>
    <w:p w:rsidR="00F11E59" w:rsidRDefault="00F11E59">
      <w:bookmarkStart w:id="0" w:name="_GoBack"/>
      <w:bookmarkEnd w:id="0"/>
    </w:p>
    <w:sectPr w:rsidR="00F11E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5E"/>
    <w:rsid w:val="007F0F5E"/>
    <w:rsid w:val="00921BB8"/>
    <w:rsid w:val="00F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F0F5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7F0F5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F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F0F5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7F0F5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F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vicna.slovenija@gmail.com" TargetMode="External"/><Relationship Id="rId5" Type="http://schemas.openxmlformats.org/officeDocument/2006/relationships/hyperlink" Target="mailto:gorazd.pretna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Jozef</cp:lastModifiedBy>
  <cp:revision>1</cp:revision>
  <dcterms:created xsi:type="dcterms:W3CDTF">2020-06-16T14:13:00Z</dcterms:created>
  <dcterms:modified xsi:type="dcterms:W3CDTF">2020-06-16T14:14:00Z</dcterms:modified>
</cp:coreProperties>
</file>